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D9F4" w14:textId="77777777" w:rsidR="003E6133" w:rsidRPr="00EE4681" w:rsidRDefault="003E7F52" w:rsidP="003E7F52">
      <w:pPr>
        <w:tabs>
          <w:tab w:val="left" w:pos="8225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C88E0C" wp14:editId="5A43F5CF">
                <wp:simplePos x="0" y="0"/>
                <wp:positionH relativeFrom="column">
                  <wp:posOffset>4853305</wp:posOffset>
                </wp:positionH>
                <wp:positionV relativeFrom="paragraph">
                  <wp:posOffset>-4445</wp:posOffset>
                </wp:positionV>
                <wp:extent cx="609600" cy="752475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9600" cy="7524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85CC576" w14:textId="667B9CED" w:rsidR="003E7F52" w:rsidRPr="001134AB" w:rsidRDefault="001134AB" w:rsidP="003E7F52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134AB">
                              <w:rPr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88E0C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382.15pt;margin-top:-.35pt;width:48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" filled="f" stroked="f">
                <o:lock v:ext="edit" shapetype="t"/>
                <v:textbox>
                  <w:txbxContent>
                    <w:p w14:paraId="585CC576" w14:textId="667B9CED" w:rsidR="003E7F52" w:rsidRPr="001134AB" w:rsidRDefault="001134AB" w:rsidP="003E7F52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134AB">
                        <w:rPr>
                          <w:sz w:val="144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E6133" w:rsidRPr="00EE4681">
        <w:rPr>
          <w:sz w:val="28"/>
        </w:rPr>
        <w:t>Městský obvod – Statutární město Pardubice</w:t>
      </w:r>
      <w:r>
        <w:rPr>
          <w:sz w:val="28"/>
        </w:rPr>
        <w:tab/>
      </w:r>
    </w:p>
    <w:p w14:paraId="08C52A0E" w14:textId="77777777" w:rsidR="003E6133" w:rsidRPr="00EE4681" w:rsidRDefault="003E6133" w:rsidP="003E6133">
      <w:pPr>
        <w:rPr>
          <w:sz w:val="28"/>
        </w:rPr>
      </w:pPr>
      <w:r w:rsidRPr="00EE4681">
        <w:rPr>
          <w:sz w:val="28"/>
        </w:rPr>
        <w:t>Městský obvod Pardubice VI</w:t>
      </w:r>
    </w:p>
    <w:p w14:paraId="0EEB0859" w14:textId="77777777" w:rsidR="003E6133" w:rsidRPr="00EE4681" w:rsidRDefault="003E6133" w:rsidP="003E6133">
      <w:pPr>
        <w:rPr>
          <w:sz w:val="28"/>
        </w:rPr>
      </w:pPr>
      <w:r w:rsidRPr="00EE4681">
        <w:rPr>
          <w:sz w:val="28"/>
        </w:rPr>
        <w:t>Úřad městského obvodu Pardubice VI</w:t>
      </w:r>
    </w:p>
    <w:p w14:paraId="69ABE6B7" w14:textId="77777777" w:rsidR="005E4386" w:rsidRDefault="005E4386" w:rsidP="005E4386">
      <w:pPr>
        <w:rPr>
          <w:bCs/>
          <w:sz w:val="28"/>
        </w:rPr>
      </w:pPr>
      <w:r>
        <w:rPr>
          <w:bCs/>
          <w:sz w:val="28"/>
        </w:rPr>
        <w:t>Odbor ekonomický a správní</w:t>
      </w:r>
    </w:p>
    <w:p w14:paraId="02BEF704" w14:textId="77777777" w:rsidR="003E6133" w:rsidRPr="00EE4681" w:rsidRDefault="003E6133" w:rsidP="003E6133">
      <w:pPr>
        <w:rPr>
          <w:sz w:val="28"/>
        </w:rPr>
      </w:pPr>
    </w:p>
    <w:p w14:paraId="73170395" w14:textId="77777777" w:rsidR="003E6133" w:rsidRPr="00EE4681" w:rsidRDefault="003E6133" w:rsidP="003E6133">
      <w:pPr>
        <w:rPr>
          <w:sz w:val="28"/>
        </w:rPr>
      </w:pPr>
    </w:p>
    <w:p w14:paraId="54F14EA3" w14:textId="77777777" w:rsidR="003E6133" w:rsidRPr="00EE4681" w:rsidRDefault="003E6133" w:rsidP="003E6133">
      <w:pPr>
        <w:rPr>
          <w:sz w:val="28"/>
        </w:rPr>
      </w:pPr>
    </w:p>
    <w:p w14:paraId="48629629" w14:textId="77777777" w:rsidR="003E6133" w:rsidRPr="00EE4681" w:rsidRDefault="003E6133" w:rsidP="003E6133">
      <w:pPr>
        <w:rPr>
          <w:sz w:val="28"/>
        </w:rPr>
      </w:pPr>
    </w:p>
    <w:p w14:paraId="09277FA9" w14:textId="13EA81A2" w:rsidR="003E7F52" w:rsidRPr="00E3496C" w:rsidRDefault="003E6133" w:rsidP="003E7F52">
      <w:pPr>
        <w:jc w:val="right"/>
        <w:rPr>
          <w:sz w:val="28"/>
          <w:szCs w:val="28"/>
        </w:rPr>
      </w:pPr>
      <w:r w:rsidRPr="00EE4681">
        <w:rPr>
          <w:sz w:val="28"/>
          <w:szCs w:val="28"/>
        </w:rPr>
        <w:t>Zpráva</w:t>
      </w:r>
      <w:r w:rsidR="003E7F52">
        <w:rPr>
          <w:sz w:val="28"/>
          <w:szCs w:val="28"/>
        </w:rPr>
        <w:t xml:space="preserve"> </w:t>
      </w:r>
      <w:r w:rsidR="003E7F52" w:rsidRPr="00BC5B38">
        <w:rPr>
          <w:sz w:val="28"/>
          <w:szCs w:val="28"/>
        </w:rPr>
        <w:t xml:space="preserve">pro </w:t>
      </w:r>
      <w:r w:rsidR="00180661">
        <w:rPr>
          <w:sz w:val="28"/>
          <w:szCs w:val="28"/>
        </w:rPr>
        <w:t xml:space="preserve">mimořádné </w:t>
      </w:r>
      <w:r w:rsidR="003E7F52">
        <w:rPr>
          <w:sz w:val="28"/>
          <w:szCs w:val="28"/>
        </w:rPr>
        <w:t>zasedání</w:t>
      </w:r>
    </w:p>
    <w:p w14:paraId="4B5924ED" w14:textId="77777777" w:rsidR="003E7F52" w:rsidRPr="000B2C6A" w:rsidRDefault="003E7F52" w:rsidP="003E7F52">
      <w:pPr>
        <w:jc w:val="right"/>
      </w:pPr>
      <w:r>
        <w:rPr>
          <w:sz w:val="28"/>
        </w:rPr>
        <w:t>Zastupitelstva MO Pardubice VI</w:t>
      </w:r>
    </w:p>
    <w:p w14:paraId="35EA6A38" w14:textId="0DBA0198" w:rsidR="003E7F52" w:rsidRDefault="003E7F52" w:rsidP="003E7F52">
      <w:pPr>
        <w:jc w:val="right"/>
        <w:rPr>
          <w:b/>
          <w:sz w:val="28"/>
        </w:rPr>
      </w:pPr>
      <w:r w:rsidRPr="009D6FBE">
        <w:rPr>
          <w:color w:val="000000"/>
          <w:sz w:val="28"/>
        </w:rPr>
        <w:t xml:space="preserve">dne </w:t>
      </w:r>
      <w:r w:rsidR="00180661" w:rsidRPr="004146FD">
        <w:rPr>
          <w:b/>
          <w:bCs/>
          <w:color w:val="000000"/>
          <w:sz w:val="28"/>
        </w:rPr>
        <w:t>25</w:t>
      </w:r>
      <w:r>
        <w:rPr>
          <w:b/>
          <w:color w:val="000000"/>
          <w:sz w:val="28"/>
        </w:rPr>
        <w:t>.1</w:t>
      </w:r>
      <w:r w:rsidR="001134AB">
        <w:rPr>
          <w:b/>
          <w:color w:val="000000"/>
          <w:sz w:val="28"/>
        </w:rPr>
        <w:t>1</w:t>
      </w:r>
      <w:r w:rsidRPr="009D6FBE">
        <w:rPr>
          <w:b/>
          <w:color w:val="000000"/>
          <w:sz w:val="28"/>
        </w:rPr>
        <w:t>.20</w:t>
      </w:r>
      <w:r w:rsidR="00180661">
        <w:rPr>
          <w:b/>
          <w:color w:val="000000"/>
          <w:sz w:val="28"/>
        </w:rPr>
        <w:t>25</w:t>
      </w:r>
    </w:p>
    <w:p w14:paraId="7CF9C32D" w14:textId="77777777" w:rsidR="003E6133" w:rsidRPr="00EE4681" w:rsidRDefault="003E6133" w:rsidP="003E7F52">
      <w:pPr>
        <w:jc w:val="right"/>
      </w:pPr>
      <w:r w:rsidRPr="00EE4681">
        <w:rPr>
          <w:sz w:val="28"/>
          <w:szCs w:val="28"/>
        </w:rPr>
        <w:t xml:space="preserve"> </w:t>
      </w:r>
    </w:p>
    <w:p w14:paraId="14C19793" w14:textId="77777777" w:rsidR="003E6133" w:rsidRPr="00EE4681" w:rsidRDefault="003E6133" w:rsidP="003E6133"/>
    <w:p w14:paraId="61E0B08D" w14:textId="77777777" w:rsidR="003E6133" w:rsidRPr="00EE4681" w:rsidRDefault="003E6133" w:rsidP="003E6133"/>
    <w:p w14:paraId="03E1FC60" w14:textId="77777777" w:rsidR="003E6133" w:rsidRPr="00EE4681" w:rsidRDefault="003E6133" w:rsidP="003E6133"/>
    <w:p w14:paraId="0F9B989D" w14:textId="77777777" w:rsidR="003E6133" w:rsidRPr="00EE4681" w:rsidRDefault="003E6133" w:rsidP="003E6133"/>
    <w:p w14:paraId="5F3A792E" w14:textId="77777777" w:rsidR="003E6133" w:rsidRPr="00EE4681" w:rsidRDefault="003E6133" w:rsidP="003E6133"/>
    <w:p w14:paraId="6147B1C0" w14:textId="59A465A5" w:rsidR="003E6133" w:rsidRPr="00EE4681" w:rsidRDefault="003E6133" w:rsidP="003E6133">
      <w:pPr>
        <w:rPr>
          <w:b/>
          <w:sz w:val="28"/>
        </w:rPr>
      </w:pPr>
      <w:r w:rsidRPr="00EE4681">
        <w:t>Předkladatel:</w:t>
      </w:r>
      <w:r w:rsidRPr="00EE4681">
        <w:tab/>
      </w:r>
      <w:r w:rsidRPr="00EE4681">
        <w:tab/>
      </w:r>
      <w:r w:rsidR="00180661">
        <w:t>PhDr</w:t>
      </w:r>
      <w:r w:rsidR="00A26784" w:rsidRPr="00EE4681">
        <w:t xml:space="preserve">. </w:t>
      </w:r>
      <w:r w:rsidRPr="00EE4681">
        <w:t>Petr Králíček, starosta MO Pardubice VI</w:t>
      </w:r>
    </w:p>
    <w:p w14:paraId="167AFD00" w14:textId="580582E6" w:rsidR="001806D1" w:rsidRPr="00EE4681" w:rsidRDefault="003E6133" w:rsidP="003E6133">
      <w:r w:rsidRPr="00EE4681">
        <w:t>Zpracovatel:</w:t>
      </w:r>
      <w:r w:rsidRPr="00EE4681">
        <w:tab/>
      </w:r>
      <w:r w:rsidRPr="00EE4681">
        <w:tab/>
      </w:r>
      <w:r w:rsidR="001134AB">
        <w:t xml:space="preserve">Ing. </w:t>
      </w:r>
      <w:r w:rsidR="00180661">
        <w:t>Simona Hývlová</w:t>
      </w:r>
      <w:r w:rsidR="005E4386">
        <w:t xml:space="preserve">, </w:t>
      </w:r>
      <w:r w:rsidR="00180661">
        <w:t>vedoucí</w:t>
      </w:r>
      <w:r w:rsidR="005E4386">
        <w:t xml:space="preserve"> OES ÚMO Pardubice VI</w:t>
      </w:r>
    </w:p>
    <w:p w14:paraId="0748B235" w14:textId="77777777" w:rsidR="003E6133" w:rsidRPr="00EE4681" w:rsidRDefault="003E6133" w:rsidP="001806D1">
      <w:pPr>
        <w:ind w:left="1416" w:firstLine="708"/>
        <w:rPr>
          <w:b/>
          <w:sz w:val="28"/>
        </w:rPr>
      </w:pPr>
    </w:p>
    <w:p w14:paraId="0AE9607E" w14:textId="77777777" w:rsidR="00A822E7" w:rsidRDefault="00A822E7" w:rsidP="00A822E7">
      <w:pPr>
        <w:jc w:val="center"/>
        <w:rPr>
          <w:b/>
          <w:snapToGrid w:val="0"/>
        </w:rPr>
      </w:pPr>
    </w:p>
    <w:p w14:paraId="36276EF5" w14:textId="77777777" w:rsidR="00D42B5D" w:rsidRDefault="00D42B5D" w:rsidP="00A822E7">
      <w:pPr>
        <w:jc w:val="center"/>
        <w:rPr>
          <w:b/>
          <w:snapToGrid w:val="0"/>
        </w:rPr>
      </w:pPr>
    </w:p>
    <w:p w14:paraId="21D874CA" w14:textId="77777777" w:rsidR="00D42B5D" w:rsidRDefault="00D42B5D" w:rsidP="00A822E7">
      <w:pPr>
        <w:jc w:val="center"/>
        <w:rPr>
          <w:b/>
          <w:snapToGrid w:val="0"/>
        </w:rPr>
      </w:pPr>
    </w:p>
    <w:p w14:paraId="08051D50" w14:textId="77777777" w:rsidR="00D42B5D" w:rsidRDefault="00D42B5D" w:rsidP="00A822E7">
      <w:pPr>
        <w:jc w:val="center"/>
        <w:rPr>
          <w:b/>
          <w:snapToGrid w:val="0"/>
        </w:rPr>
      </w:pPr>
    </w:p>
    <w:p w14:paraId="474234D1" w14:textId="77777777" w:rsidR="00D42B5D" w:rsidRPr="00EE4681" w:rsidRDefault="00D42B5D" w:rsidP="00A822E7">
      <w:pPr>
        <w:jc w:val="center"/>
        <w:rPr>
          <w:b/>
          <w:snapToGrid w:val="0"/>
        </w:rPr>
      </w:pPr>
    </w:p>
    <w:p w14:paraId="51F11CF4" w14:textId="77777777" w:rsidR="00A822E7" w:rsidRPr="00EE4681" w:rsidRDefault="00A822E7" w:rsidP="00A822E7">
      <w:pPr>
        <w:jc w:val="center"/>
        <w:rPr>
          <w:b/>
          <w:snapToGrid w:val="0"/>
        </w:rPr>
      </w:pPr>
    </w:p>
    <w:p w14:paraId="0C626E86" w14:textId="7D55EE4F" w:rsidR="00A822E7" w:rsidRPr="00EE4681" w:rsidRDefault="00D42B5D" w:rsidP="00180661">
      <w:pPr>
        <w:jc w:val="center"/>
        <w:rPr>
          <w:b/>
          <w:sz w:val="28"/>
        </w:rPr>
      </w:pPr>
      <w:r w:rsidRPr="00D42B5D">
        <w:rPr>
          <w:b/>
          <w:snapToGrid w:val="0"/>
          <w:sz w:val="36"/>
          <w:szCs w:val="36"/>
        </w:rPr>
        <w:t>Pojmenování ulic</w:t>
      </w:r>
      <w:r w:rsidR="00180661">
        <w:rPr>
          <w:b/>
          <w:snapToGrid w:val="0"/>
          <w:sz w:val="36"/>
          <w:szCs w:val="36"/>
        </w:rPr>
        <w:t>e</w:t>
      </w:r>
      <w:r w:rsidRPr="00D42B5D">
        <w:rPr>
          <w:b/>
          <w:snapToGrid w:val="0"/>
          <w:sz w:val="36"/>
          <w:szCs w:val="36"/>
        </w:rPr>
        <w:t xml:space="preserve"> </w:t>
      </w:r>
      <w:bookmarkStart w:id="0" w:name="_Hlk213999222"/>
      <w:r w:rsidR="00180661">
        <w:rPr>
          <w:b/>
          <w:snapToGrid w:val="0"/>
          <w:sz w:val="36"/>
          <w:szCs w:val="36"/>
        </w:rPr>
        <w:t xml:space="preserve">vedoucí k terminálu </w:t>
      </w:r>
      <w:r w:rsidR="000D5571">
        <w:rPr>
          <w:b/>
          <w:snapToGrid w:val="0"/>
          <w:sz w:val="36"/>
          <w:szCs w:val="36"/>
        </w:rPr>
        <w:t xml:space="preserve">Jana Kašpara </w:t>
      </w:r>
      <w:r w:rsidR="00180661">
        <w:rPr>
          <w:b/>
          <w:snapToGrid w:val="0"/>
          <w:sz w:val="36"/>
          <w:szCs w:val="36"/>
        </w:rPr>
        <w:t>letiště Pardubice v Popkovicích</w:t>
      </w:r>
    </w:p>
    <w:bookmarkEnd w:id="0"/>
    <w:p w14:paraId="3736CE1E" w14:textId="77777777" w:rsidR="00A822E7" w:rsidRPr="00EE4681" w:rsidRDefault="00A822E7" w:rsidP="00A822E7">
      <w:pPr>
        <w:rPr>
          <w:b/>
          <w:sz w:val="28"/>
        </w:rPr>
      </w:pPr>
    </w:p>
    <w:p w14:paraId="4C8E1AA8" w14:textId="77777777" w:rsidR="00D42B5D" w:rsidRDefault="00D42B5D" w:rsidP="00A822E7">
      <w:pPr>
        <w:rPr>
          <w:b/>
          <w:sz w:val="28"/>
        </w:rPr>
      </w:pPr>
    </w:p>
    <w:p w14:paraId="02A17CFF" w14:textId="77777777" w:rsidR="00D42B5D" w:rsidRDefault="00D42B5D" w:rsidP="00A822E7">
      <w:pPr>
        <w:rPr>
          <w:b/>
          <w:sz w:val="28"/>
        </w:rPr>
      </w:pPr>
    </w:p>
    <w:p w14:paraId="0844ED93" w14:textId="77777777" w:rsidR="00D42B5D" w:rsidRDefault="00D42B5D" w:rsidP="00A822E7">
      <w:pPr>
        <w:rPr>
          <w:b/>
          <w:sz w:val="28"/>
        </w:rPr>
      </w:pPr>
    </w:p>
    <w:p w14:paraId="575AD6F4" w14:textId="77777777" w:rsidR="00D42B5D" w:rsidRDefault="00D42B5D" w:rsidP="00A822E7">
      <w:pPr>
        <w:rPr>
          <w:b/>
          <w:sz w:val="28"/>
        </w:rPr>
      </w:pPr>
    </w:p>
    <w:p w14:paraId="52F5221A" w14:textId="77777777" w:rsidR="00D42B5D" w:rsidRDefault="00D42B5D" w:rsidP="00A822E7">
      <w:pPr>
        <w:rPr>
          <w:b/>
          <w:sz w:val="28"/>
        </w:rPr>
      </w:pPr>
    </w:p>
    <w:p w14:paraId="212A1757" w14:textId="77777777" w:rsidR="00D42B5D" w:rsidRDefault="00D42B5D" w:rsidP="00A822E7">
      <w:pPr>
        <w:rPr>
          <w:b/>
          <w:sz w:val="28"/>
        </w:rPr>
      </w:pPr>
    </w:p>
    <w:p w14:paraId="66CE1A8D" w14:textId="77777777" w:rsidR="00D42B5D" w:rsidRPr="00EE4681" w:rsidRDefault="00D42B5D" w:rsidP="00A822E7">
      <w:pPr>
        <w:rPr>
          <w:b/>
          <w:sz w:val="28"/>
        </w:rPr>
      </w:pPr>
    </w:p>
    <w:p w14:paraId="0BDD8B09" w14:textId="77777777" w:rsidR="000709B7" w:rsidRPr="00EE4681" w:rsidRDefault="000709B7" w:rsidP="00A822E7">
      <w:pPr>
        <w:rPr>
          <w:b/>
          <w:sz w:val="28"/>
        </w:rPr>
      </w:pPr>
    </w:p>
    <w:p w14:paraId="4D2B9CC1" w14:textId="77777777" w:rsidR="000709B7" w:rsidRPr="00EE4681" w:rsidRDefault="000709B7" w:rsidP="00A822E7">
      <w:pPr>
        <w:rPr>
          <w:b/>
          <w:sz w:val="28"/>
        </w:rPr>
      </w:pPr>
    </w:p>
    <w:p w14:paraId="7631DB70" w14:textId="77777777" w:rsidR="00180661" w:rsidRDefault="00180661" w:rsidP="00A822E7">
      <w:pPr>
        <w:rPr>
          <w:b/>
          <w:sz w:val="28"/>
        </w:rPr>
      </w:pPr>
    </w:p>
    <w:p w14:paraId="1D2972B4" w14:textId="69BF97DD" w:rsidR="00A822E7" w:rsidRPr="00EE4681" w:rsidRDefault="00A822E7" w:rsidP="00A822E7">
      <w:pPr>
        <w:rPr>
          <w:b/>
          <w:sz w:val="28"/>
        </w:rPr>
      </w:pPr>
      <w:r w:rsidRPr="00EE4681">
        <w:rPr>
          <w:b/>
          <w:sz w:val="28"/>
        </w:rPr>
        <w:t>Návrh usnesení:</w:t>
      </w:r>
    </w:p>
    <w:p w14:paraId="6C4C4C5B" w14:textId="0697ADF3" w:rsidR="003E7F52" w:rsidRDefault="003E7F52" w:rsidP="00D42B5D">
      <w:pPr>
        <w:spacing w:after="20"/>
        <w:ind w:left="2127" w:hanging="3"/>
        <w:jc w:val="both"/>
        <w:rPr>
          <w:sz w:val="28"/>
        </w:rPr>
      </w:pPr>
      <w:r>
        <w:rPr>
          <w:snapToGrid w:val="0"/>
          <w:sz w:val="28"/>
          <w:szCs w:val="28"/>
        </w:rPr>
        <w:t>Zastupitelstvo MO Pardubice VI</w:t>
      </w:r>
      <w:r w:rsidRPr="00EE4681">
        <w:rPr>
          <w:sz w:val="28"/>
        </w:rPr>
        <w:t xml:space="preserve"> </w:t>
      </w:r>
      <w:r w:rsidR="00180661">
        <w:rPr>
          <w:sz w:val="28"/>
        </w:rPr>
        <w:t>souhlasí s návrhem</w:t>
      </w:r>
      <w:r w:rsidR="00D42B5D">
        <w:rPr>
          <w:sz w:val="28"/>
        </w:rPr>
        <w:t xml:space="preserve"> </w:t>
      </w:r>
      <w:r w:rsidR="00180661">
        <w:rPr>
          <w:sz w:val="28"/>
        </w:rPr>
        <w:t xml:space="preserve">na </w:t>
      </w:r>
      <w:r w:rsidR="00D42B5D">
        <w:rPr>
          <w:sz w:val="28"/>
        </w:rPr>
        <w:t xml:space="preserve">pojmenování </w:t>
      </w:r>
      <w:r w:rsidR="00180661">
        <w:rPr>
          <w:sz w:val="28"/>
        </w:rPr>
        <w:t xml:space="preserve">ulice vedoucí </w:t>
      </w:r>
      <w:r w:rsidR="00180661" w:rsidRPr="00180661">
        <w:rPr>
          <w:sz w:val="28"/>
        </w:rPr>
        <w:t xml:space="preserve">k terminálu </w:t>
      </w:r>
      <w:r w:rsidR="000D5571">
        <w:rPr>
          <w:sz w:val="28"/>
        </w:rPr>
        <w:t xml:space="preserve">Jana Kašpara </w:t>
      </w:r>
      <w:r w:rsidR="00180661" w:rsidRPr="00180661">
        <w:rPr>
          <w:sz w:val="28"/>
        </w:rPr>
        <w:t>letiště Pardubice v</w:t>
      </w:r>
      <w:r w:rsidR="00180661">
        <w:rPr>
          <w:sz w:val="28"/>
        </w:rPr>
        <w:t> </w:t>
      </w:r>
      <w:r w:rsidR="00180661" w:rsidRPr="00180661">
        <w:rPr>
          <w:sz w:val="28"/>
        </w:rPr>
        <w:t>Popkovicích</w:t>
      </w:r>
      <w:r w:rsidR="00180661">
        <w:rPr>
          <w:sz w:val="28"/>
        </w:rPr>
        <w:t xml:space="preserve"> – ulice „K letišti“ a doporučuje Zastupitelstvu města Pardubic schválit navržený název.</w:t>
      </w:r>
    </w:p>
    <w:p w14:paraId="461A3765" w14:textId="77777777" w:rsidR="003E7F52" w:rsidRDefault="003E7F52" w:rsidP="00D42B5D">
      <w:pPr>
        <w:spacing w:after="20"/>
        <w:ind w:left="2127" w:hanging="3"/>
        <w:jc w:val="both"/>
        <w:rPr>
          <w:sz w:val="28"/>
        </w:rPr>
      </w:pPr>
    </w:p>
    <w:p w14:paraId="76CBECBD" w14:textId="77777777" w:rsidR="003E7F52" w:rsidRPr="00D42B5D" w:rsidRDefault="003E7F52" w:rsidP="00D42B5D">
      <w:pPr>
        <w:spacing w:after="20"/>
        <w:ind w:left="2127" w:hanging="3"/>
        <w:jc w:val="both"/>
        <w:rPr>
          <w:sz w:val="28"/>
        </w:rPr>
      </w:pPr>
    </w:p>
    <w:p w14:paraId="084600B4" w14:textId="77777777" w:rsidR="00D42B5D" w:rsidRPr="007E489A" w:rsidRDefault="00D42B5D" w:rsidP="00D42B5D">
      <w:pPr>
        <w:spacing w:after="20"/>
        <w:jc w:val="both"/>
        <w:rPr>
          <w:sz w:val="28"/>
        </w:rPr>
      </w:pPr>
      <w:r w:rsidRPr="00DB4FBF">
        <w:rPr>
          <w:b/>
          <w:sz w:val="28"/>
        </w:rPr>
        <w:t>Důvodová zpráva:</w:t>
      </w:r>
    </w:p>
    <w:p w14:paraId="0095BE8E" w14:textId="5B4516C7" w:rsidR="00D42B5D" w:rsidRPr="00393E72" w:rsidRDefault="00180661" w:rsidP="00180661">
      <w:pPr>
        <w:jc w:val="both"/>
        <w:rPr>
          <w:rFonts w:cs="Arial"/>
        </w:rPr>
      </w:pPr>
      <w:r>
        <w:t xml:space="preserve">         </w:t>
      </w:r>
      <w:r w:rsidR="00D42B5D">
        <w:rPr>
          <w:rFonts w:cs="Arial"/>
        </w:rPr>
        <w:t>V souladu s ustanoveními zákona o obcích rozhoduje obec o názvech částí obce, ulic a veřejných prostranství. Statutem města Pardubic je v samostatné působnosti svěřena obvodům pravomoc podávat návrhy na pojmenování ulic. O pojmenování rozhoduje</w:t>
      </w:r>
      <w:r w:rsidR="00393E72">
        <w:rPr>
          <w:rFonts w:cs="Arial"/>
        </w:rPr>
        <w:t xml:space="preserve"> Zastupitelstvo města Pardubic.</w:t>
      </w:r>
    </w:p>
    <w:p w14:paraId="0BBBF3CE" w14:textId="44157A1F" w:rsidR="00D42B5D" w:rsidRDefault="00180661" w:rsidP="00D42B5D">
      <w:pPr>
        <w:jc w:val="both"/>
        <w:rPr>
          <w:rFonts w:cs="Arial"/>
        </w:rPr>
      </w:pPr>
      <w:r>
        <w:rPr>
          <w:rFonts w:cs="Arial"/>
        </w:rPr>
        <w:t xml:space="preserve">        Vycházíme vstříc žádosti </w:t>
      </w:r>
      <w:r w:rsidR="009D7F83">
        <w:rPr>
          <w:rFonts w:cs="Arial"/>
        </w:rPr>
        <w:t xml:space="preserve">společnosti EBA, </w:t>
      </w:r>
      <w:r w:rsidR="006575A0">
        <w:rPr>
          <w:rFonts w:cs="Arial"/>
        </w:rPr>
        <w:t xml:space="preserve">která bude nově sídlit v objektu nového terminálu </w:t>
      </w:r>
      <w:r w:rsidR="000D5571">
        <w:rPr>
          <w:rFonts w:cs="Arial"/>
        </w:rPr>
        <w:t xml:space="preserve">Jana Kašpara </w:t>
      </w:r>
      <w:r w:rsidR="006575A0">
        <w:rPr>
          <w:rFonts w:cs="Arial"/>
        </w:rPr>
        <w:t>letiště Pardubice</w:t>
      </w:r>
      <w:r w:rsidR="009D7F83">
        <w:rPr>
          <w:rFonts w:cs="Arial"/>
        </w:rPr>
        <w:t xml:space="preserve"> </w:t>
      </w:r>
      <w:r w:rsidR="006575A0">
        <w:rPr>
          <w:rFonts w:cs="Arial"/>
        </w:rPr>
        <w:t xml:space="preserve">a bude potřebovat pro písemný styk </w:t>
      </w:r>
      <w:r w:rsidR="00155909">
        <w:rPr>
          <w:rFonts w:cs="Arial"/>
        </w:rPr>
        <w:t>jednoznačně definovanou adresu.</w:t>
      </w:r>
    </w:p>
    <w:p w14:paraId="4484CB60" w14:textId="672F0464" w:rsidR="00D42B5D" w:rsidRDefault="00180661" w:rsidP="00D42B5D">
      <w:pPr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D42B5D">
        <w:rPr>
          <w:rFonts w:cs="Arial"/>
        </w:rPr>
        <w:t>Vzhledem k</w:t>
      </w:r>
      <w:r w:rsidR="00155909">
        <w:rPr>
          <w:rFonts w:cs="Arial"/>
        </w:rPr>
        <w:t> </w:t>
      </w:r>
      <w:r w:rsidR="00D42B5D">
        <w:rPr>
          <w:rFonts w:cs="Arial"/>
        </w:rPr>
        <w:t>lokalitě</w:t>
      </w:r>
      <w:r w:rsidR="00155909">
        <w:rPr>
          <w:rFonts w:cs="Arial"/>
        </w:rPr>
        <w:t>, kdy ulice přímo navazuje na terminál letiště Pardubice</w:t>
      </w:r>
      <w:r w:rsidR="00D42B5D">
        <w:rPr>
          <w:rFonts w:cs="Arial"/>
        </w:rPr>
        <w:t xml:space="preserve"> </w:t>
      </w:r>
      <w:r w:rsidR="00155909">
        <w:rPr>
          <w:rFonts w:cs="Arial"/>
        </w:rPr>
        <w:t>navrhuje společnost EBA pojmenovat ulici „K letišti“.</w:t>
      </w:r>
    </w:p>
    <w:p w14:paraId="357B074B" w14:textId="77777777" w:rsidR="005E4386" w:rsidRDefault="005E4386" w:rsidP="00D42B5D">
      <w:pPr>
        <w:jc w:val="both"/>
        <w:rPr>
          <w:rFonts w:cs="Arial"/>
        </w:rPr>
      </w:pPr>
    </w:p>
    <w:p w14:paraId="7DCE4281" w14:textId="77777777" w:rsidR="00BC3AF4" w:rsidRDefault="00BC3AF4" w:rsidP="00D42B5D"/>
    <w:p w14:paraId="6CDA56C8" w14:textId="77777777" w:rsidR="00D42B5D" w:rsidRPr="00D2498E" w:rsidRDefault="00D42B5D" w:rsidP="00D42B5D">
      <w:r w:rsidRPr="00D2498E">
        <w:t>Seznam příloh:</w:t>
      </w:r>
    </w:p>
    <w:p w14:paraId="0F4023AE" w14:textId="6EEAD287" w:rsidR="00D42B5D" w:rsidRDefault="00D42B5D" w:rsidP="00D42B5D">
      <w:pPr>
        <w:ind w:firstLine="708"/>
      </w:pPr>
      <w:r w:rsidRPr="00D2498E">
        <w:t>č. 1</w:t>
      </w:r>
      <w:r>
        <w:t>:</w:t>
      </w:r>
      <w:r w:rsidRPr="00D2498E">
        <w:t xml:space="preserve"> </w:t>
      </w:r>
      <w:r>
        <w:t>Návrh</w:t>
      </w:r>
      <w:r w:rsidR="00BC3AF4">
        <w:t xml:space="preserve"> </w:t>
      </w:r>
      <w:r w:rsidR="00155909">
        <w:t>společnosti EBA</w:t>
      </w:r>
    </w:p>
    <w:p w14:paraId="2AA588C7" w14:textId="77777777" w:rsidR="00D42B5D" w:rsidRDefault="00D42B5D" w:rsidP="00D42B5D">
      <w:pPr>
        <w:ind w:firstLine="708"/>
      </w:pPr>
      <w:r>
        <w:t>č. 2: Mapový podklad</w:t>
      </w:r>
    </w:p>
    <w:p w14:paraId="2B7D0778" w14:textId="219A3028" w:rsidR="00745C3F" w:rsidRPr="00D2498E" w:rsidRDefault="00745C3F" w:rsidP="00D42B5D">
      <w:pPr>
        <w:ind w:firstLine="708"/>
      </w:pPr>
    </w:p>
    <w:p w14:paraId="769463E0" w14:textId="77777777" w:rsidR="00DC11A6" w:rsidRDefault="00DC11A6" w:rsidP="00393E72">
      <w:pPr>
        <w:spacing w:after="200" w:line="276" w:lineRule="auto"/>
      </w:pPr>
    </w:p>
    <w:sectPr w:rsidR="00DC11A6" w:rsidSect="00824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D0F14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9016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7564504">
    <w:abstractNumId w:val="2"/>
  </w:num>
  <w:num w:numId="3" w16cid:durableId="540023002">
    <w:abstractNumId w:val="0"/>
  </w:num>
  <w:num w:numId="4" w16cid:durableId="449012394">
    <w:abstractNumId w:val="3"/>
  </w:num>
  <w:num w:numId="5" w16cid:durableId="386153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44462"/>
    <w:rsid w:val="000506AE"/>
    <w:rsid w:val="00060AEA"/>
    <w:rsid w:val="00060C74"/>
    <w:rsid w:val="00062117"/>
    <w:rsid w:val="000709B7"/>
    <w:rsid w:val="00072FEE"/>
    <w:rsid w:val="00074A1E"/>
    <w:rsid w:val="00090404"/>
    <w:rsid w:val="000A079E"/>
    <w:rsid w:val="000A7010"/>
    <w:rsid w:val="000B0236"/>
    <w:rsid w:val="000B5A32"/>
    <w:rsid w:val="000C5180"/>
    <w:rsid w:val="000C5AB6"/>
    <w:rsid w:val="000D5571"/>
    <w:rsid w:val="000E7CDC"/>
    <w:rsid w:val="00100559"/>
    <w:rsid w:val="00105AE7"/>
    <w:rsid w:val="001134AB"/>
    <w:rsid w:val="00130392"/>
    <w:rsid w:val="0013650A"/>
    <w:rsid w:val="00137CFB"/>
    <w:rsid w:val="00144526"/>
    <w:rsid w:val="00151690"/>
    <w:rsid w:val="00155909"/>
    <w:rsid w:val="00156DD9"/>
    <w:rsid w:val="001659ED"/>
    <w:rsid w:val="00166EC3"/>
    <w:rsid w:val="00167614"/>
    <w:rsid w:val="00180661"/>
    <w:rsid w:val="001806D1"/>
    <w:rsid w:val="00185099"/>
    <w:rsid w:val="00185920"/>
    <w:rsid w:val="001C307D"/>
    <w:rsid w:val="001C40B6"/>
    <w:rsid w:val="001C53E6"/>
    <w:rsid w:val="001F3D67"/>
    <w:rsid w:val="001F6477"/>
    <w:rsid w:val="00224C4D"/>
    <w:rsid w:val="0025430E"/>
    <w:rsid w:val="00262C70"/>
    <w:rsid w:val="00283B64"/>
    <w:rsid w:val="002A3524"/>
    <w:rsid w:val="002B6532"/>
    <w:rsid w:val="002C19FC"/>
    <w:rsid w:val="002C3CF8"/>
    <w:rsid w:val="00311E3D"/>
    <w:rsid w:val="00337487"/>
    <w:rsid w:val="00351B9A"/>
    <w:rsid w:val="0035350E"/>
    <w:rsid w:val="00354B4A"/>
    <w:rsid w:val="00355466"/>
    <w:rsid w:val="00393E72"/>
    <w:rsid w:val="003B72C1"/>
    <w:rsid w:val="003D0F3D"/>
    <w:rsid w:val="003D4F29"/>
    <w:rsid w:val="003D78BF"/>
    <w:rsid w:val="003E6133"/>
    <w:rsid w:val="003E7F52"/>
    <w:rsid w:val="003F7698"/>
    <w:rsid w:val="004146FD"/>
    <w:rsid w:val="0042698D"/>
    <w:rsid w:val="0044265A"/>
    <w:rsid w:val="00443B87"/>
    <w:rsid w:val="004571E8"/>
    <w:rsid w:val="00464DBD"/>
    <w:rsid w:val="0047365F"/>
    <w:rsid w:val="00485DF3"/>
    <w:rsid w:val="004B05AB"/>
    <w:rsid w:val="004B3E80"/>
    <w:rsid w:val="004D5D33"/>
    <w:rsid w:val="004F0282"/>
    <w:rsid w:val="00503259"/>
    <w:rsid w:val="00517AB4"/>
    <w:rsid w:val="0057658E"/>
    <w:rsid w:val="005775CC"/>
    <w:rsid w:val="00591E73"/>
    <w:rsid w:val="00593A71"/>
    <w:rsid w:val="005E4386"/>
    <w:rsid w:val="00604D54"/>
    <w:rsid w:val="00627FE2"/>
    <w:rsid w:val="006575A0"/>
    <w:rsid w:val="00672D04"/>
    <w:rsid w:val="00673114"/>
    <w:rsid w:val="0067522D"/>
    <w:rsid w:val="006823B4"/>
    <w:rsid w:val="0069468B"/>
    <w:rsid w:val="00695498"/>
    <w:rsid w:val="006D6636"/>
    <w:rsid w:val="006E56C8"/>
    <w:rsid w:val="006E6974"/>
    <w:rsid w:val="00702D33"/>
    <w:rsid w:val="00716CC2"/>
    <w:rsid w:val="00717E3B"/>
    <w:rsid w:val="00720132"/>
    <w:rsid w:val="00726E18"/>
    <w:rsid w:val="00727D19"/>
    <w:rsid w:val="00736BB0"/>
    <w:rsid w:val="00745C3F"/>
    <w:rsid w:val="00772BE3"/>
    <w:rsid w:val="00784454"/>
    <w:rsid w:val="007908C2"/>
    <w:rsid w:val="007B28BD"/>
    <w:rsid w:val="007C0FEC"/>
    <w:rsid w:val="007C273B"/>
    <w:rsid w:val="007F1BF2"/>
    <w:rsid w:val="0081201C"/>
    <w:rsid w:val="00824599"/>
    <w:rsid w:val="0083149A"/>
    <w:rsid w:val="00840950"/>
    <w:rsid w:val="008531B9"/>
    <w:rsid w:val="00855655"/>
    <w:rsid w:val="00861273"/>
    <w:rsid w:val="00862E48"/>
    <w:rsid w:val="00864CBF"/>
    <w:rsid w:val="00877116"/>
    <w:rsid w:val="008B6702"/>
    <w:rsid w:val="008B6C92"/>
    <w:rsid w:val="008F60FF"/>
    <w:rsid w:val="00913CBE"/>
    <w:rsid w:val="0092745E"/>
    <w:rsid w:val="00933955"/>
    <w:rsid w:val="00936BFC"/>
    <w:rsid w:val="009633FC"/>
    <w:rsid w:val="00985659"/>
    <w:rsid w:val="00985EBD"/>
    <w:rsid w:val="009B511C"/>
    <w:rsid w:val="009D7F83"/>
    <w:rsid w:val="00A04132"/>
    <w:rsid w:val="00A17A5F"/>
    <w:rsid w:val="00A218CA"/>
    <w:rsid w:val="00A26784"/>
    <w:rsid w:val="00A27E97"/>
    <w:rsid w:val="00A40416"/>
    <w:rsid w:val="00A511A2"/>
    <w:rsid w:val="00A5280F"/>
    <w:rsid w:val="00A627DF"/>
    <w:rsid w:val="00A657B5"/>
    <w:rsid w:val="00A763EE"/>
    <w:rsid w:val="00A822E7"/>
    <w:rsid w:val="00A93B6F"/>
    <w:rsid w:val="00AB39BF"/>
    <w:rsid w:val="00AF4054"/>
    <w:rsid w:val="00B00DAA"/>
    <w:rsid w:val="00B01DE5"/>
    <w:rsid w:val="00B20907"/>
    <w:rsid w:val="00B227C3"/>
    <w:rsid w:val="00B337AA"/>
    <w:rsid w:val="00B34E8D"/>
    <w:rsid w:val="00B432D0"/>
    <w:rsid w:val="00B43316"/>
    <w:rsid w:val="00B60E90"/>
    <w:rsid w:val="00B966E7"/>
    <w:rsid w:val="00BA2823"/>
    <w:rsid w:val="00BB1AF6"/>
    <w:rsid w:val="00BC3AF4"/>
    <w:rsid w:val="00BC5579"/>
    <w:rsid w:val="00BC78F6"/>
    <w:rsid w:val="00BE36F3"/>
    <w:rsid w:val="00BE7AF8"/>
    <w:rsid w:val="00C15F14"/>
    <w:rsid w:val="00C27E38"/>
    <w:rsid w:val="00C30857"/>
    <w:rsid w:val="00C539A5"/>
    <w:rsid w:val="00D13E69"/>
    <w:rsid w:val="00D30629"/>
    <w:rsid w:val="00D3103F"/>
    <w:rsid w:val="00D42B5D"/>
    <w:rsid w:val="00D45F11"/>
    <w:rsid w:val="00D45F84"/>
    <w:rsid w:val="00D54E33"/>
    <w:rsid w:val="00D57375"/>
    <w:rsid w:val="00D82671"/>
    <w:rsid w:val="00D85A69"/>
    <w:rsid w:val="00DA6840"/>
    <w:rsid w:val="00DC11A6"/>
    <w:rsid w:val="00DC78B6"/>
    <w:rsid w:val="00DD2175"/>
    <w:rsid w:val="00DE18EE"/>
    <w:rsid w:val="00DE3B28"/>
    <w:rsid w:val="00DE5BF1"/>
    <w:rsid w:val="00E050AD"/>
    <w:rsid w:val="00E14060"/>
    <w:rsid w:val="00E329E5"/>
    <w:rsid w:val="00E33690"/>
    <w:rsid w:val="00E4149F"/>
    <w:rsid w:val="00E41CAB"/>
    <w:rsid w:val="00E55187"/>
    <w:rsid w:val="00E552F0"/>
    <w:rsid w:val="00E65F53"/>
    <w:rsid w:val="00E83BBF"/>
    <w:rsid w:val="00EC1C12"/>
    <w:rsid w:val="00EC6056"/>
    <w:rsid w:val="00EE2954"/>
    <w:rsid w:val="00EE4681"/>
    <w:rsid w:val="00EF0924"/>
    <w:rsid w:val="00F40442"/>
    <w:rsid w:val="00F41481"/>
    <w:rsid w:val="00F50B59"/>
    <w:rsid w:val="00F55478"/>
    <w:rsid w:val="00F6342F"/>
    <w:rsid w:val="00F976FB"/>
    <w:rsid w:val="00FA7F44"/>
    <w:rsid w:val="00FB0AE6"/>
    <w:rsid w:val="00FE4CF4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39E3"/>
  <w15:docId w15:val="{631D6D8C-30A4-4AA3-9F1B-C38067E1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8DBD-7833-4068-B9D2-8027B2A7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Herák Aleš</cp:lastModifiedBy>
  <cp:revision>16</cp:revision>
  <cp:lastPrinted>2015-10-15T08:58:00Z</cp:lastPrinted>
  <dcterms:created xsi:type="dcterms:W3CDTF">2018-05-30T12:29:00Z</dcterms:created>
  <dcterms:modified xsi:type="dcterms:W3CDTF">2025-11-20T12:38:00Z</dcterms:modified>
</cp:coreProperties>
</file>